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rStyle w:val="a5"/>
          <w:color w:val="1E1D1E"/>
        </w:rPr>
        <w:t>УФНС России по Ханты-Мансийскому автономному округу – Югре сообщает о реорганизации с 01.11.2021 года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УФНС России по Ханты-Мансийскому автономному округу – Югре сообщает о реорганизации с 01.11.2021 года Межрайонной ИФНС России № 3 по ХМАО-Югре и Межрайонной ИФНС России № 4 по ХМАО-Югре путем присоединения к Межрайонной ИФНС России № 2 по ХМАО-Югре.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Так, </w:t>
      </w:r>
      <w:r w:rsidRPr="007F4CAA">
        <w:rPr>
          <w:rStyle w:val="a5"/>
          <w:color w:val="1E1D1E"/>
        </w:rPr>
        <w:t xml:space="preserve">налогоплательщики </w:t>
      </w:r>
      <w:proofErr w:type="gramStart"/>
      <w:r w:rsidRPr="007F4CAA">
        <w:rPr>
          <w:rStyle w:val="a5"/>
          <w:color w:val="1E1D1E"/>
        </w:rPr>
        <w:t>г</w:t>
      </w:r>
      <w:proofErr w:type="gramEnd"/>
      <w:r w:rsidRPr="007F4CAA">
        <w:rPr>
          <w:rStyle w:val="a5"/>
          <w:color w:val="1E1D1E"/>
        </w:rPr>
        <w:t xml:space="preserve">. </w:t>
      </w:r>
      <w:proofErr w:type="spellStart"/>
      <w:r w:rsidRPr="007F4CAA">
        <w:rPr>
          <w:rStyle w:val="a5"/>
          <w:color w:val="1E1D1E"/>
        </w:rPr>
        <w:t>Нягани</w:t>
      </w:r>
      <w:proofErr w:type="spellEnd"/>
      <w:r w:rsidRPr="007F4CAA">
        <w:rPr>
          <w:rStyle w:val="a5"/>
          <w:color w:val="1E1D1E"/>
        </w:rPr>
        <w:t xml:space="preserve">, г. Урая, г. </w:t>
      </w:r>
      <w:proofErr w:type="spellStart"/>
      <w:r w:rsidRPr="007F4CAA">
        <w:rPr>
          <w:rStyle w:val="a5"/>
          <w:color w:val="1E1D1E"/>
        </w:rPr>
        <w:t>Югорска</w:t>
      </w:r>
      <w:proofErr w:type="spellEnd"/>
      <w:r w:rsidRPr="007F4CAA">
        <w:rPr>
          <w:rStyle w:val="a5"/>
          <w:color w:val="1E1D1E"/>
        </w:rPr>
        <w:t xml:space="preserve">, Советского, Октябрьского и Кондинского районов будут </w:t>
      </w:r>
      <w:proofErr w:type="spellStart"/>
      <w:r w:rsidRPr="007F4CAA">
        <w:rPr>
          <w:rStyle w:val="a5"/>
          <w:color w:val="1E1D1E"/>
        </w:rPr>
        <w:t>администрироваться</w:t>
      </w:r>
      <w:proofErr w:type="spellEnd"/>
      <w:r w:rsidRPr="007F4CAA">
        <w:rPr>
          <w:rStyle w:val="a5"/>
          <w:color w:val="1E1D1E"/>
        </w:rPr>
        <w:t xml:space="preserve"> в Межрайонной ИФНС России № 2 по ХМАО-Югре по адресу: г. </w:t>
      </w:r>
      <w:proofErr w:type="spellStart"/>
      <w:r w:rsidRPr="007F4CAA">
        <w:rPr>
          <w:rStyle w:val="a5"/>
          <w:color w:val="1E1D1E"/>
        </w:rPr>
        <w:t>Югорск</w:t>
      </w:r>
      <w:proofErr w:type="spellEnd"/>
      <w:r w:rsidRPr="007F4CAA">
        <w:rPr>
          <w:rStyle w:val="a5"/>
          <w:color w:val="1E1D1E"/>
        </w:rPr>
        <w:t>, ул. Гастелло, д. 1, 628260.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Кроме того, будет создана специализированная Межрайонная ИФНС России № 10 по ХМАО-Югре с функциями по управлению долгом физических и юридических лиц, а также индивидуальных предпринимателей (Долговой центр). Централизация управления долгом не меняет правил налогового администрирования налогоплательщиков. Если налогоплательщик своевременно платит налоги, то работа долговых центров его не коснется. В то же время обеспечивается адресное взаимодействие с налогоплательщиками для урегулирования задолженности. Одной из основных задач Долгового центра является повышение эффективности управления долгом и минимизация образования задолженности в округе.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 xml:space="preserve">Долговой центр создается на базе Межрайонной ИФНС России № 5 по ХМАО-Югре (с 01.11.2021 года территориально-обособленного рабочего места г. </w:t>
      </w:r>
      <w:proofErr w:type="spellStart"/>
      <w:r w:rsidRPr="007F4CAA">
        <w:rPr>
          <w:color w:val="1E1D1E"/>
        </w:rPr>
        <w:t>Лангепас</w:t>
      </w:r>
      <w:proofErr w:type="spellEnd"/>
      <w:r w:rsidRPr="007F4CAA">
        <w:rPr>
          <w:color w:val="1E1D1E"/>
        </w:rPr>
        <w:t xml:space="preserve">) по адресу: г. </w:t>
      </w:r>
      <w:proofErr w:type="spellStart"/>
      <w:r w:rsidRPr="007F4CAA">
        <w:rPr>
          <w:color w:val="1E1D1E"/>
        </w:rPr>
        <w:t>Лангепас</w:t>
      </w:r>
      <w:proofErr w:type="spellEnd"/>
      <w:r w:rsidRPr="007F4CAA">
        <w:rPr>
          <w:color w:val="1E1D1E"/>
        </w:rPr>
        <w:t xml:space="preserve">, ул. </w:t>
      </w:r>
      <w:proofErr w:type="gramStart"/>
      <w:r w:rsidRPr="007F4CAA">
        <w:rPr>
          <w:color w:val="1E1D1E"/>
        </w:rPr>
        <w:t>Комсомольская</w:t>
      </w:r>
      <w:proofErr w:type="gramEnd"/>
      <w:r w:rsidRPr="007F4CAA">
        <w:rPr>
          <w:color w:val="1E1D1E"/>
        </w:rPr>
        <w:t>, 3Б, 628672.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Реорганизация налоговых органов не приведет к снижению доступности получения налогоплательщиками услуг ФНС России с учетом реализованных на сегодняшний день инструментов взаимодействия граждан с налоговой службой и способов получения услуг налоговых органов:</w:t>
      </w:r>
    </w:p>
    <w:p w:rsidR="007F4CAA" w:rsidRPr="007F4CAA" w:rsidRDefault="007F4CAA" w:rsidP="007F4CA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rStyle w:val="a5"/>
          <w:color w:val="1E1D1E"/>
        </w:rPr>
        <w:t>Получение услуг налоговых органов на площадках многофункциональных центров предоставления муниципальных и государственных услуг Югры.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proofErr w:type="gramStart"/>
      <w:r w:rsidRPr="007F4CAA">
        <w:rPr>
          <w:color w:val="1E1D1E"/>
        </w:rPr>
        <w:t>В соответствии с соглашением о взаимодействии с АУ «Многофункциональный центр предоставления государственных и муниципальных услуг Югры» (далее – МФЦ Югры) на сегодняшний день на площадках МФЦ Югры оказывается 28 услуг налоговых органов, таких как: прием запроса и выдача справки об исполнении налогоплательщиком обязанности по уплате налогов, сборов, страховых взносов, пеней, штрафов, процентов, прием заявления о выборе системы налогообложения при принятии документов</w:t>
      </w:r>
      <w:proofErr w:type="gramEnd"/>
      <w:r w:rsidRPr="007F4CAA">
        <w:rPr>
          <w:color w:val="1E1D1E"/>
        </w:rPr>
        <w:t xml:space="preserve"> на государственную регистрацию, прием заявлений о выдаче налогового уведомления, о предоставлении налоговой льготы по транспортному налогу, земельному налогу, налогу на имущество физических лиц, о доступе к электронному сервису ФНС России «Личный кабинет налогоплательщика для физических лиц», прием налоговых деклараций по налогу на доходы физических лиц по форме 3-НДФЛ и других.</w:t>
      </w:r>
    </w:p>
    <w:p w:rsidR="007F4CAA" w:rsidRPr="007F4CAA" w:rsidRDefault="007F4CAA" w:rsidP="007F4CA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rStyle w:val="a5"/>
          <w:color w:val="1E1D1E"/>
        </w:rPr>
        <w:t>Электронные сервисы ФНС России, реализованные на официальном сайте в сети интернет </w:t>
      </w:r>
      <w:hyperlink r:id="rId5" w:history="1">
        <w:r w:rsidRPr="007F4CAA">
          <w:rPr>
            <w:rStyle w:val="a5"/>
            <w:color w:val="008040"/>
          </w:rPr>
          <w:t>www.nalog.ru</w:t>
        </w:r>
      </w:hyperlink>
      <w:r w:rsidRPr="007F4CAA">
        <w:rPr>
          <w:rStyle w:val="a5"/>
          <w:color w:val="1E1D1E"/>
        </w:rPr>
        <w:t> (далее – сайт ФНС России).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В течение ряда лет ФНС России основывает построение взаимоотношений с налогоплательщиками на принципах экстерриториальности при  предоставлении услуг налоговых органов и взаимодействии в режиме «онлайн», в связи с чем, на сегодняшний день ФНС России представлено:</w:t>
      </w:r>
    </w:p>
    <w:p w:rsidR="007F4CAA" w:rsidRPr="007F4CAA" w:rsidRDefault="007F4CAA" w:rsidP="007F4CA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color w:val="1E1D1E"/>
        </w:rPr>
        <w:lastRenderedPageBreak/>
        <w:t>67 электронных сервисов на сайте ФНС России;</w:t>
      </w:r>
    </w:p>
    <w:p w:rsidR="007F4CAA" w:rsidRPr="007F4CAA" w:rsidRDefault="007F4CAA" w:rsidP="007F4CA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color w:val="1E1D1E"/>
        </w:rPr>
        <w:t>87 наборов открытых данных;</w:t>
      </w:r>
    </w:p>
    <w:p w:rsidR="007F4CAA" w:rsidRPr="007F4CAA" w:rsidRDefault="007F4CAA" w:rsidP="007F4CA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color w:val="1E1D1E"/>
        </w:rPr>
        <w:t>12 государственных реестров;</w:t>
      </w:r>
    </w:p>
    <w:p w:rsidR="007F4CAA" w:rsidRPr="007F4CAA" w:rsidRDefault="007F4CAA" w:rsidP="007F4CA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color w:val="1E1D1E"/>
        </w:rPr>
        <w:t>5 мобильных приложений.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 xml:space="preserve">С целью </w:t>
      </w:r>
      <w:proofErr w:type="spellStart"/>
      <w:r w:rsidRPr="007F4CAA">
        <w:rPr>
          <w:color w:val="1E1D1E"/>
        </w:rPr>
        <w:t>клиентоориентированного</w:t>
      </w:r>
      <w:proofErr w:type="spellEnd"/>
      <w:r w:rsidRPr="007F4CAA">
        <w:rPr>
          <w:color w:val="1E1D1E"/>
        </w:rPr>
        <w:t xml:space="preserve"> подхода и удобства показателей Службой созданы и успешно функционируют </w:t>
      </w:r>
      <w:proofErr w:type="spellStart"/>
      <w:proofErr w:type="gramStart"/>
      <w:r w:rsidRPr="007F4CAA">
        <w:rPr>
          <w:color w:val="1E1D1E"/>
        </w:rPr>
        <w:t>интернет-сервисы</w:t>
      </w:r>
      <w:proofErr w:type="spellEnd"/>
      <w:proofErr w:type="gramEnd"/>
      <w:r w:rsidRPr="007F4CAA">
        <w:rPr>
          <w:color w:val="1E1D1E"/>
        </w:rPr>
        <w:t xml:space="preserve"> группы «Личный кабинет налогоплательщика», пользователями которых могут являться физические лица, индивидуальные предприниматели и юридические лица.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На сегодняшний день самым оптимальным способом взаимодействия граждан с налоговыми органами, в том числе по причине нестабильной эпидемиологической ситуации в регионе в связи с распространением новой коронавирусной инфекции является взаимодействие через сервис ФНС России «Личный кабинет налогоплательщика для физических лиц» (далее – Сервис).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Причины популярности Сервиса очевидны – граждане могут взаимодействовать с налоговыми органами, минуя необходимость личного  визита в налоговую инспекцию, а также имеют доступ к своему налоговому досье и полному блоку информации по налогам.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Так на главной странице Сервиса представлена самая важная информация – сумма налога, сколько дней осталось до его оплаты и тут же предоставлена возможность ее оплатить. Налоговые уведомления отражаются в Сервисе сразу после формирования и налогоплательщику не нужно ждать доставки по почте.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Оплатить налог возможно в Сервисе в два клика. Также пользователи могут сформировать платежный документ и оплатить его в банке. В разделе «Мои налоги» находится подробная информация о налогах и задолженностям по ним, предоставлены начисления по каждому объекту налогообложения и разъяснения, как сложилась сумма к оплате. В разделе «Мое имущество» представлена информация по всем объектам налогообложения с указанием характеристик, историй начислений, а также описания в виде формулы, в которую подставляются значения объекта. Данные об имуществе, транспортных средствах и земельных участках предоставляются в налоговую инспекцию органами, осуществляющие регистрацию прав на недвижимость и транспортных средств.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 xml:space="preserve">Важно отметить наличие мобильной версии Сервиса, которая называется «Налоги ФЛ» и доступа для скачивания в приложениях </w:t>
      </w:r>
      <w:proofErr w:type="spellStart"/>
      <w:r w:rsidRPr="007F4CAA">
        <w:rPr>
          <w:color w:val="1E1D1E"/>
        </w:rPr>
        <w:t>Google</w:t>
      </w:r>
      <w:proofErr w:type="spellEnd"/>
      <w:r w:rsidRPr="007F4CAA">
        <w:rPr>
          <w:color w:val="1E1D1E"/>
        </w:rPr>
        <w:t xml:space="preserve"> </w:t>
      </w:r>
      <w:proofErr w:type="spellStart"/>
      <w:r w:rsidRPr="007F4CAA">
        <w:rPr>
          <w:color w:val="1E1D1E"/>
        </w:rPr>
        <w:t>Play</w:t>
      </w:r>
      <w:proofErr w:type="spellEnd"/>
      <w:r w:rsidRPr="007F4CAA">
        <w:rPr>
          <w:color w:val="1E1D1E"/>
        </w:rPr>
        <w:t xml:space="preserve"> и </w:t>
      </w:r>
      <w:proofErr w:type="spellStart"/>
      <w:r w:rsidRPr="007F4CAA">
        <w:rPr>
          <w:color w:val="1E1D1E"/>
        </w:rPr>
        <w:t>App</w:t>
      </w:r>
      <w:proofErr w:type="spellEnd"/>
      <w:r w:rsidRPr="007F4CAA">
        <w:rPr>
          <w:color w:val="1E1D1E"/>
        </w:rPr>
        <w:t xml:space="preserve"> </w:t>
      </w:r>
      <w:proofErr w:type="spellStart"/>
      <w:r w:rsidRPr="007F4CAA">
        <w:rPr>
          <w:color w:val="1E1D1E"/>
        </w:rPr>
        <w:t>Store</w:t>
      </w:r>
      <w:proofErr w:type="spellEnd"/>
      <w:r w:rsidRPr="007F4CAA">
        <w:rPr>
          <w:color w:val="1E1D1E"/>
        </w:rPr>
        <w:t>. Приложение «Налоги ФЛ» позволяет иметь доступ к своему налоговому досье и полному блоку информации по налогам в своем личном телефоне.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proofErr w:type="gramStart"/>
      <w:r w:rsidRPr="007F4CAA">
        <w:rPr>
          <w:color w:val="1E1D1E"/>
        </w:rPr>
        <w:t>Сервисы группы «Личные кабинеты» также реализованы и для индивидуальных предпринимателей и юридических лиц, которые предоставляют возможность взаимодействия с налоговыми органами в режиме «онлайн» и получать широкий перечень услуг – выписки из Единого государственного реестра индивидуальных предпринимателей, Единого государственного реестра юридических лиц в электронном виде, направлять обращения в налоговые органы с использованием типовых форм заявлений/запросов/обращений, узнавать информацию о своей задолженности</w:t>
      </w:r>
      <w:proofErr w:type="gramEnd"/>
      <w:r w:rsidRPr="007F4CAA">
        <w:rPr>
          <w:color w:val="1E1D1E"/>
        </w:rPr>
        <w:t>, переплате или предстоящем платеже, осуществлять присмотр операций по расчетам с бюджетом, получать выписки операций по расчетам с бюджетом, акты совместной сверки и иные возможности.</w:t>
      </w:r>
    </w:p>
    <w:p w:rsidR="007F4CAA" w:rsidRPr="007F4CAA" w:rsidRDefault="007F4CAA" w:rsidP="007F4CAA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rStyle w:val="a5"/>
          <w:color w:val="1E1D1E"/>
        </w:rPr>
        <w:t>Электронный документооборот.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lastRenderedPageBreak/>
        <w:t>Взаимодействие с налоговыми органами в электронном виде также является современным и комфортным способом. В данном случае представление отчетности в электронной форме осуществляется по телекоммуникационным каналам связи  (далее – ТКС) с применением усиленной квалифицированной электронной подписи через операторов электронного документооборота.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ТКС – это система представления налоговой и бухгалтерской отчетности в электронном виде.</w:t>
      </w:r>
    </w:p>
    <w:p w:rsidR="007F4CAA" w:rsidRPr="007F4CAA" w:rsidRDefault="007F4CAA" w:rsidP="007F4CA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rStyle w:val="a5"/>
          <w:color w:val="1E1D1E"/>
        </w:rPr>
        <w:t>Взаимодействие в режиме «онлайн»: Электронный операционный зал».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>С 2020 года в налоговых инспекциях округа организован прием налогоплательщиков посредством видеоконференцсвязи в формате «Электронный операционный зал».</w:t>
      </w:r>
    </w:p>
    <w:p w:rsidR="007F4CAA" w:rsidRPr="007F4CAA" w:rsidRDefault="007F4CAA" w:rsidP="007F4CAA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1E1D1E"/>
        </w:rPr>
      </w:pPr>
      <w:r w:rsidRPr="007F4CAA">
        <w:rPr>
          <w:rStyle w:val="a5"/>
          <w:color w:val="1E1D1E"/>
        </w:rPr>
        <w:t xml:space="preserve">Информирование посредством </w:t>
      </w:r>
      <w:proofErr w:type="gramStart"/>
      <w:r w:rsidRPr="007F4CAA">
        <w:rPr>
          <w:rStyle w:val="a5"/>
          <w:color w:val="1E1D1E"/>
        </w:rPr>
        <w:t>Единого</w:t>
      </w:r>
      <w:proofErr w:type="gramEnd"/>
      <w:r w:rsidRPr="007F4CAA">
        <w:rPr>
          <w:rStyle w:val="a5"/>
          <w:color w:val="1E1D1E"/>
        </w:rPr>
        <w:t xml:space="preserve"> </w:t>
      </w:r>
      <w:proofErr w:type="spellStart"/>
      <w:r w:rsidRPr="007F4CAA">
        <w:rPr>
          <w:rStyle w:val="a5"/>
          <w:color w:val="1E1D1E"/>
        </w:rPr>
        <w:t>контакт-центра</w:t>
      </w:r>
      <w:proofErr w:type="spellEnd"/>
      <w:r w:rsidRPr="007F4CAA">
        <w:rPr>
          <w:rStyle w:val="a5"/>
          <w:color w:val="1E1D1E"/>
        </w:rPr>
        <w:t xml:space="preserve"> ФНС России.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 xml:space="preserve">Получит услугу информирования по вопросам налогового законодательства можно при помощи Единого </w:t>
      </w:r>
      <w:proofErr w:type="spellStart"/>
      <w:proofErr w:type="gramStart"/>
      <w:r w:rsidRPr="007F4CAA">
        <w:rPr>
          <w:color w:val="1E1D1E"/>
        </w:rPr>
        <w:t>контакт-центра</w:t>
      </w:r>
      <w:proofErr w:type="spellEnd"/>
      <w:proofErr w:type="gramEnd"/>
      <w:r w:rsidRPr="007F4CAA">
        <w:rPr>
          <w:color w:val="1E1D1E"/>
        </w:rPr>
        <w:t xml:space="preserve"> ФНС России по федеральному номеру </w:t>
      </w:r>
      <w:hyperlink r:id="rId6" w:history="1">
        <w:r w:rsidRPr="007F4CAA">
          <w:rPr>
            <w:rStyle w:val="a3"/>
            <w:color w:val="008040"/>
            <w:u w:val="none"/>
          </w:rPr>
          <w:t>8-800-222-22-22</w:t>
        </w:r>
      </w:hyperlink>
      <w:r w:rsidRPr="007F4CAA">
        <w:rPr>
          <w:color w:val="1E1D1E"/>
        </w:rPr>
        <w:t>.</w:t>
      </w:r>
    </w:p>
    <w:p w:rsidR="007F4CAA" w:rsidRPr="007F4CAA" w:rsidRDefault="007F4CAA" w:rsidP="007F4CAA">
      <w:pPr>
        <w:pStyle w:val="a4"/>
        <w:spacing w:before="0" w:beforeAutospacing="0" w:after="180" w:afterAutospacing="0"/>
        <w:jc w:val="both"/>
        <w:rPr>
          <w:color w:val="1E1D1E"/>
        </w:rPr>
      </w:pPr>
      <w:r w:rsidRPr="007F4CAA">
        <w:rPr>
          <w:color w:val="1E1D1E"/>
        </w:rPr>
        <w:t xml:space="preserve">Предоставление услуги осуществляется ежедневно в течение рабочего времени с учетом часовых поясов, а именно: по понедельникам и средам с  9-00 до 18-00, по вторникам и четвергам с 9-00 до 20-00, по пятницам с 9-00 до 16-45. В нерабочее время информирование осуществляется в режиме телефона – </w:t>
      </w:r>
      <w:proofErr w:type="spellStart"/>
      <w:r w:rsidRPr="007F4CAA">
        <w:rPr>
          <w:color w:val="1E1D1E"/>
        </w:rPr>
        <w:t>автоинформатора</w:t>
      </w:r>
      <w:proofErr w:type="spellEnd"/>
      <w:r w:rsidRPr="007F4CAA">
        <w:rPr>
          <w:color w:val="1E1D1E"/>
        </w:rPr>
        <w:t>.</w:t>
      </w:r>
    </w:p>
    <w:p w:rsidR="00774E7B" w:rsidRDefault="00774E7B" w:rsidP="007F4CAA">
      <w:pPr>
        <w:jc w:val="both"/>
      </w:pPr>
    </w:p>
    <w:sectPr w:rsidR="00774E7B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89"/>
    <w:multiLevelType w:val="multilevel"/>
    <w:tmpl w:val="9F4A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3586"/>
    <w:multiLevelType w:val="multilevel"/>
    <w:tmpl w:val="3D8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25EE4"/>
    <w:multiLevelType w:val="multilevel"/>
    <w:tmpl w:val="36FAA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96823"/>
    <w:multiLevelType w:val="multilevel"/>
    <w:tmpl w:val="9FF62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17455"/>
    <w:multiLevelType w:val="multilevel"/>
    <w:tmpl w:val="47CCD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426B2"/>
    <w:multiLevelType w:val="multilevel"/>
    <w:tmpl w:val="7F28B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CAA"/>
    <w:rsid w:val="00774E7B"/>
    <w:rsid w:val="007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C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CA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4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-800-222-22-22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2</cp:revision>
  <dcterms:created xsi:type="dcterms:W3CDTF">2022-02-17T06:52:00Z</dcterms:created>
  <dcterms:modified xsi:type="dcterms:W3CDTF">2022-02-17T06:54:00Z</dcterms:modified>
</cp:coreProperties>
</file>